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5C4F" w14:textId="77777777" w:rsidR="00BE1B24" w:rsidRPr="008642EC" w:rsidRDefault="00BE1B24" w:rsidP="00BE1B2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7CB0430" w14:textId="77777777" w:rsidR="00BE1B24" w:rsidRDefault="00BE1B24" w:rsidP="00BE1B24">
      <w:pPr>
        <w:pStyle w:val="BasicParagraph"/>
        <w:suppressAutoHyphens/>
        <w:spacing w:line="240" w:lineRule="auto"/>
        <w:rPr>
          <w:rFonts w:ascii="Times New Roman" w:hAnsi="Times New Roman" w:cs="Times New Roman"/>
          <w:b/>
          <w:bCs/>
          <w:color w:val="000000" w:themeColor="text1"/>
          <w:sz w:val="21"/>
          <w:szCs w:val="21"/>
        </w:rPr>
      </w:pPr>
    </w:p>
    <w:p w14:paraId="526C75D6" w14:textId="77777777" w:rsidR="00BE1B24" w:rsidRPr="00582653" w:rsidRDefault="00BE1B24" w:rsidP="00BE1B2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5F168C3" w14:textId="77777777" w:rsidR="00BE1B24" w:rsidRDefault="00BE1B24" w:rsidP="00BE1B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94CC866" w14:textId="77777777" w:rsidR="00BE1B24" w:rsidRDefault="00BE1B24" w:rsidP="00BE1B2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1B0B670" w14:textId="77777777" w:rsidR="00BE1B24" w:rsidRPr="00582653" w:rsidRDefault="00BE1B24" w:rsidP="00BE1B2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54C862A" wp14:editId="03C3C31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353C82C" w14:textId="37E28BF2" w:rsidR="00BE1B24" w:rsidRDefault="00BE1B24" w:rsidP="00BE1B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Needs Analysis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032FF86" w14:textId="77777777" w:rsidR="00BE1B24" w:rsidRDefault="00BE1B24" w:rsidP="00BE1B2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F8192B7" w14:textId="77777777" w:rsidR="00BE1B24" w:rsidRPr="00582653" w:rsidRDefault="00BE1B24" w:rsidP="00BE1B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8E681EC" w14:textId="77777777" w:rsidR="00BE1B24" w:rsidRPr="00582653" w:rsidRDefault="00BE1B24" w:rsidP="00BE1B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E1315EC" w14:textId="77777777" w:rsidR="00BE1B24" w:rsidRPr="008642EC" w:rsidRDefault="00BE1B24" w:rsidP="00BE1B2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D3CDABF" w14:textId="77777777" w:rsidR="00BE1B24" w:rsidRPr="008642EC" w:rsidRDefault="00BE1B24" w:rsidP="00BE1B2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2A0AD54" w14:textId="77777777" w:rsidR="00BE1B24" w:rsidRPr="00582653" w:rsidRDefault="00BE1B24" w:rsidP="00BE1B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9261E1F" w14:textId="77777777" w:rsidR="00BE1B24" w:rsidRPr="008642EC" w:rsidRDefault="00BE1B24" w:rsidP="00BE1B2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65E645B" w14:textId="77777777" w:rsidR="00BE1B24" w:rsidRPr="008642EC" w:rsidRDefault="00BE1B24" w:rsidP="00BE1B2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E3CA968" w14:textId="77777777" w:rsidR="00BE1B24" w:rsidRPr="00582653" w:rsidRDefault="00BE1B24" w:rsidP="00BE1B24">
      <w:pPr>
        <w:pStyle w:val="BasicParagraph"/>
        <w:suppressAutoHyphens/>
        <w:spacing w:line="240" w:lineRule="auto"/>
        <w:rPr>
          <w:rFonts w:ascii="Times New Roman" w:hAnsi="Times New Roman" w:cs="Times New Roman"/>
          <w:color w:val="000000" w:themeColor="text1"/>
          <w:sz w:val="21"/>
          <w:szCs w:val="21"/>
        </w:rPr>
      </w:pPr>
    </w:p>
    <w:p w14:paraId="283BFD62" w14:textId="77777777" w:rsidR="00BE1B24" w:rsidRPr="00582653" w:rsidRDefault="00BE1B24" w:rsidP="00BE1B2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0746328" w14:textId="77777777" w:rsidR="00BE1B24" w:rsidRDefault="00BE1B24" w:rsidP="00BE1B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C0CC51B" w14:textId="77777777" w:rsidR="00BE1B24" w:rsidRDefault="00BE1B24" w:rsidP="00BE1B24">
      <w:pPr>
        <w:pStyle w:val="BasicParagraph"/>
        <w:suppressAutoHyphens/>
        <w:spacing w:line="240" w:lineRule="auto"/>
        <w:ind w:left="720"/>
        <w:rPr>
          <w:rFonts w:ascii="Times New Roman" w:hAnsi="Times New Roman" w:cs="Times New Roman"/>
          <w:color w:val="000000" w:themeColor="text1"/>
          <w:sz w:val="21"/>
          <w:szCs w:val="21"/>
        </w:rPr>
      </w:pPr>
    </w:p>
    <w:p w14:paraId="00F272E8" w14:textId="77777777" w:rsidR="00BE1B24" w:rsidRDefault="00BE1B24" w:rsidP="00BE1B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02ED671" w14:textId="77777777" w:rsidR="00BE1B24" w:rsidRDefault="00BE1B24" w:rsidP="00BE1B24">
      <w:pPr>
        <w:pStyle w:val="BasicParagraph"/>
        <w:suppressAutoHyphens/>
        <w:spacing w:line="240" w:lineRule="auto"/>
        <w:ind w:left="1440"/>
        <w:rPr>
          <w:rFonts w:ascii="Times New Roman" w:hAnsi="Times New Roman" w:cs="Times New Roman"/>
          <w:color w:val="000000" w:themeColor="text1"/>
          <w:sz w:val="21"/>
          <w:szCs w:val="21"/>
        </w:rPr>
      </w:pPr>
    </w:p>
    <w:p w14:paraId="4FE594AD" w14:textId="77777777" w:rsidR="00BE1B24" w:rsidRDefault="00BE1B24" w:rsidP="00BE1B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5859E52" w14:textId="77777777" w:rsidR="00BE1B24" w:rsidRDefault="00BE1B24" w:rsidP="00BE1B24">
      <w:pPr>
        <w:pStyle w:val="BasicParagraph"/>
        <w:suppressAutoHyphens/>
        <w:spacing w:line="240" w:lineRule="auto"/>
        <w:ind w:left="1440"/>
        <w:rPr>
          <w:rFonts w:ascii="Times New Roman" w:hAnsi="Times New Roman" w:cs="Times New Roman"/>
          <w:color w:val="000000" w:themeColor="text1"/>
          <w:sz w:val="21"/>
          <w:szCs w:val="21"/>
        </w:rPr>
      </w:pPr>
    </w:p>
    <w:p w14:paraId="621771B9" w14:textId="77777777" w:rsidR="00BE1B24" w:rsidRDefault="00BE1B24" w:rsidP="00BE1B2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32B44EF" w14:textId="77777777" w:rsidR="00BE1B24" w:rsidRDefault="00BE1B24">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5E247EA3" w14:textId="06E325BC" w:rsidR="00CC277B" w:rsidRPr="00CC277B" w:rsidRDefault="00CC277B" w:rsidP="00A73FD6">
      <w:pPr>
        <w:pStyle w:val="Heading1"/>
      </w:pPr>
      <w:r w:rsidRPr="00CC277B">
        <w:lastRenderedPageBreak/>
        <w:t>Training Needs Analysis (TNA)</w:t>
      </w:r>
    </w:p>
    <w:tbl>
      <w:tblPr>
        <w:tblStyle w:val="TableGrid"/>
        <w:tblW w:w="901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49"/>
        <w:gridCol w:w="1554"/>
        <w:gridCol w:w="1677"/>
        <w:gridCol w:w="1395"/>
        <w:gridCol w:w="1380"/>
        <w:gridCol w:w="1761"/>
      </w:tblGrid>
      <w:tr w:rsidR="00CC277B" w:rsidRPr="00CC277B" w14:paraId="349D4C05" w14:textId="77777777" w:rsidTr="00A73FD6">
        <w:tc>
          <w:tcPr>
            <w:tcW w:w="4480" w:type="dxa"/>
            <w:gridSpan w:val="3"/>
          </w:tcPr>
          <w:p w14:paraId="2C14081A"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Organisation/sector details:</w:t>
            </w:r>
          </w:p>
          <w:p w14:paraId="17879E4C" w14:textId="77777777" w:rsidR="00CC277B" w:rsidRPr="00CC277B" w:rsidRDefault="00CC277B" w:rsidP="00CC277B">
            <w:pPr>
              <w:spacing w:line="259" w:lineRule="auto"/>
              <w:rPr>
                <w:bCs/>
                <w:color w:val="0031A7" w:themeColor="text2"/>
                <w:sz w:val="20"/>
              </w:rPr>
            </w:pPr>
          </w:p>
        </w:tc>
        <w:tc>
          <w:tcPr>
            <w:tcW w:w="1395" w:type="dxa"/>
          </w:tcPr>
          <w:p w14:paraId="48D07CB6"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Date:</w:t>
            </w:r>
          </w:p>
          <w:p w14:paraId="014D2751" w14:textId="77777777" w:rsidR="00CC277B" w:rsidRPr="00CC277B" w:rsidRDefault="00CC277B" w:rsidP="00CC277B">
            <w:pPr>
              <w:spacing w:line="259" w:lineRule="auto"/>
              <w:rPr>
                <w:b/>
                <w:bCs/>
                <w:color w:val="0031A7" w:themeColor="text2"/>
                <w:sz w:val="20"/>
              </w:rPr>
            </w:pPr>
          </w:p>
        </w:tc>
        <w:tc>
          <w:tcPr>
            <w:tcW w:w="3141" w:type="dxa"/>
            <w:gridSpan w:val="2"/>
          </w:tcPr>
          <w:p w14:paraId="07E9EFB3"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Personnel:</w:t>
            </w:r>
          </w:p>
        </w:tc>
      </w:tr>
      <w:tr w:rsidR="00CC277B" w:rsidRPr="00CC277B" w14:paraId="6A0FDCD6" w14:textId="77777777" w:rsidTr="00A73FD6">
        <w:tc>
          <w:tcPr>
            <w:tcW w:w="4480" w:type="dxa"/>
            <w:gridSpan w:val="3"/>
          </w:tcPr>
          <w:p w14:paraId="117A1E52" w14:textId="77777777" w:rsidR="00CC277B" w:rsidRPr="00CC277B" w:rsidRDefault="00CC277B" w:rsidP="00CC277B">
            <w:pPr>
              <w:spacing w:line="259" w:lineRule="auto"/>
              <w:rPr>
                <w:b/>
                <w:bCs/>
                <w:color w:val="0031A7" w:themeColor="text2"/>
                <w:sz w:val="20"/>
              </w:rPr>
            </w:pPr>
            <w:r w:rsidRPr="00CC277B">
              <w:rPr>
                <w:b/>
                <w:bCs/>
                <w:color w:val="0031A7" w:themeColor="text2"/>
                <w:sz w:val="20"/>
              </w:rPr>
              <w:t>Subject:</w:t>
            </w:r>
          </w:p>
        </w:tc>
        <w:tc>
          <w:tcPr>
            <w:tcW w:w="4536" w:type="dxa"/>
            <w:gridSpan w:val="3"/>
          </w:tcPr>
          <w:p w14:paraId="14E9D7FE" w14:textId="77777777" w:rsidR="00CC277B" w:rsidRPr="00CC277B" w:rsidRDefault="00CC277B" w:rsidP="00CC277B">
            <w:pPr>
              <w:spacing w:line="259" w:lineRule="auto"/>
              <w:rPr>
                <w:b/>
                <w:bCs/>
                <w:color w:val="0031A7" w:themeColor="text2"/>
                <w:sz w:val="20"/>
              </w:rPr>
            </w:pPr>
          </w:p>
        </w:tc>
      </w:tr>
      <w:tr w:rsidR="00CC277B" w:rsidRPr="00CC277B" w14:paraId="07015769" w14:textId="77777777" w:rsidTr="00A73FD6">
        <w:tc>
          <w:tcPr>
            <w:tcW w:w="1249" w:type="dxa"/>
            <w:shd w:val="clear" w:color="auto" w:fill="E6EAF6" w:themeFill="background1"/>
          </w:tcPr>
          <w:p w14:paraId="7D97F0B7"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Need for training</w:t>
            </w:r>
          </w:p>
          <w:p w14:paraId="48FAA573" w14:textId="77777777" w:rsidR="00CC277B" w:rsidRPr="00CC277B" w:rsidRDefault="00CC277B" w:rsidP="00CC277B">
            <w:pPr>
              <w:spacing w:before="60" w:after="60"/>
              <w:rPr>
                <w:b/>
                <w:color w:val="000000" w:themeColor="text1"/>
                <w:sz w:val="20"/>
                <w:szCs w:val="20"/>
              </w:rPr>
            </w:pPr>
          </w:p>
        </w:tc>
        <w:tc>
          <w:tcPr>
            <w:tcW w:w="1554" w:type="dxa"/>
            <w:shd w:val="clear" w:color="auto" w:fill="E6EAF6" w:themeFill="background1"/>
          </w:tcPr>
          <w:p w14:paraId="52AA081D"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Roles and Responsibilities</w:t>
            </w:r>
          </w:p>
        </w:tc>
        <w:tc>
          <w:tcPr>
            <w:tcW w:w="1677" w:type="dxa"/>
            <w:shd w:val="clear" w:color="auto" w:fill="E6EAF6" w:themeFill="background1"/>
          </w:tcPr>
          <w:p w14:paraId="60062A7B"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Current skills and knowledge</w:t>
            </w:r>
          </w:p>
        </w:tc>
        <w:tc>
          <w:tcPr>
            <w:tcW w:w="1395" w:type="dxa"/>
            <w:shd w:val="clear" w:color="auto" w:fill="E6EAF6" w:themeFill="background1"/>
          </w:tcPr>
          <w:p w14:paraId="6798AABD"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Required skills and knowledge</w:t>
            </w:r>
          </w:p>
        </w:tc>
        <w:tc>
          <w:tcPr>
            <w:tcW w:w="1380" w:type="dxa"/>
            <w:shd w:val="clear" w:color="auto" w:fill="E6EAF6" w:themeFill="background1"/>
          </w:tcPr>
          <w:p w14:paraId="66DB10BD" w14:textId="77777777" w:rsidR="00CC277B" w:rsidRPr="00CC277B" w:rsidRDefault="00CC277B" w:rsidP="00CC277B">
            <w:pPr>
              <w:spacing w:before="60" w:after="60"/>
              <w:rPr>
                <w:b/>
                <w:color w:val="000000" w:themeColor="text1"/>
                <w:sz w:val="20"/>
                <w:szCs w:val="20"/>
              </w:rPr>
            </w:pPr>
            <w:r w:rsidRPr="00CC277B">
              <w:rPr>
                <w:b/>
                <w:color w:val="000000" w:themeColor="text1"/>
                <w:sz w:val="20"/>
                <w:szCs w:val="20"/>
              </w:rPr>
              <w:t>Gap Performance or learning</w:t>
            </w:r>
          </w:p>
        </w:tc>
        <w:tc>
          <w:tcPr>
            <w:tcW w:w="1761" w:type="dxa"/>
            <w:shd w:val="clear" w:color="auto" w:fill="E6EAF6" w:themeFill="background1"/>
          </w:tcPr>
          <w:p w14:paraId="7D1E1B11" w14:textId="638AE874" w:rsidR="00CC277B" w:rsidRPr="00CC277B" w:rsidRDefault="00CC277B" w:rsidP="00CC277B">
            <w:pPr>
              <w:spacing w:before="60" w:after="60"/>
              <w:rPr>
                <w:b/>
                <w:color w:val="000000" w:themeColor="text1"/>
                <w:sz w:val="20"/>
                <w:szCs w:val="20"/>
              </w:rPr>
            </w:pPr>
            <w:r w:rsidRPr="00CC277B">
              <w:rPr>
                <w:b/>
                <w:color w:val="000000" w:themeColor="text1"/>
                <w:sz w:val="20"/>
                <w:szCs w:val="20"/>
              </w:rPr>
              <w:t>Training required to fill gap</w:t>
            </w:r>
          </w:p>
        </w:tc>
      </w:tr>
      <w:tr w:rsidR="00CC277B" w:rsidRPr="00CC277B" w14:paraId="7DAA4EBE" w14:textId="77777777" w:rsidTr="00A73FD6">
        <w:tc>
          <w:tcPr>
            <w:tcW w:w="1249" w:type="dxa"/>
          </w:tcPr>
          <w:p w14:paraId="598310EA" w14:textId="77777777" w:rsidR="00CC277B" w:rsidRPr="00CC277B" w:rsidRDefault="00CC277B" w:rsidP="00CC277B">
            <w:pPr>
              <w:spacing w:before="60" w:after="60"/>
              <w:rPr>
                <w:color w:val="000000" w:themeColor="text1"/>
                <w:sz w:val="20"/>
                <w:szCs w:val="20"/>
              </w:rPr>
            </w:pPr>
          </w:p>
        </w:tc>
        <w:tc>
          <w:tcPr>
            <w:tcW w:w="1554" w:type="dxa"/>
          </w:tcPr>
          <w:p w14:paraId="142CBC93" w14:textId="77777777" w:rsidR="00CC277B" w:rsidRPr="00CC277B" w:rsidRDefault="00CC277B" w:rsidP="00CC277B">
            <w:pPr>
              <w:spacing w:before="60" w:after="60"/>
              <w:rPr>
                <w:color w:val="000000" w:themeColor="text1"/>
                <w:sz w:val="20"/>
                <w:szCs w:val="20"/>
              </w:rPr>
            </w:pPr>
          </w:p>
        </w:tc>
        <w:tc>
          <w:tcPr>
            <w:tcW w:w="1677" w:type="dxa"/>
          </w:tcPr>
          <w:p w14:paraId="134B0588" w14:textId="77777777" w:rsidR="00CC277B" w:rsidRPr="00CC277B" w:rsidRDefault="00CC277B" w:rsidP="00CC277B">
            <w:pPr>
              <w:spacing w:before="60" w:after="60"/>
              <w:rPr>
                <w:color w:val="000000" w:themeColor="text1"/>
                <w:sz w:val="20"/>
                <w:szCs w:val="20"/>
              </w:rPr>
            </w:pPr>
          </w:p>
        </w:tc>
        <w:tc>
          <w:tcPr>
            <w:tcW w:w="1395" w:type="dxa"/>
          </w:tcPr>
          <w:p w14:paraId="401FF9BD" w14:textId="77777777" w:rsidR="00CC277B" w:rsidRPr="00CC277B" w:rsidRDefault="00CC277B" w:rsidP="00CC277B">
            <w:pPr>
              <w:spacing w:before="60" w:after="60"/>
              <w:rPr>
                <w:color w:val="000000" w:themeColor="text1"/>
                <w:sz w:val="20"/>
                <w:szCs w:val="20"/>
              </w:rPr>
            </w:pPr>
          </w:p>
        </w:tc>
        <w:tc>
          <w:tcPr>
            <w:tcW w:w="1380" w:type="dxa"/>
          </w:tcPr>
          <w:p w14:paraId="25BC9E81" w14:textId="77777777" w:rsidR="00CC277B" w:rsidRPr="00CC277B" w:rsidRDefault="00CC277B" w:rsidP="00CC277B">
            <w:pPr>
              <w:rPr>
                <w:sz w:val="20"/>
                <w:szCs w:val="20"/>
              </w:rPr>
            </w:pPr>
          </w:p>
        </w:tc>
        <w:tc>
          <w:tcPr>
            <w:tcW w:w="1761" w:type="dxa"/>
          </w:tcPr>
          <w:p w14:paraId="50198258" w14:textId="77777777" w:rsidR="00CC277B" w:rsidRPr="00CC277B" w:rsidRDefault="00CC277B" w:rsidP="00CC277B">
            <w:pPr>
              <w:rPr>
                <w:sz w:val="20"/>
                <w:szCs w:val="20"/>
              </w:rPr>
            </w:pPr>
          </w:p>
        </w:tc>
      </w:tr>
      <w:tr w:rsidR="00CC277B" w:rsidRPr="00CC277B" w14:paraId="11453D2A" w14:textId="77777777" w:rsidTr="00A73FD6">
        <w:tc>
          <w:tcPr>
            <w:tcW w:w="1249" w:type="dxa"/>
          </w:tcPr>
          <w:p w14:paraId="099BDAFE" w14:textId="77777777" w:rsidR="00CC277B" w:rsidRPr="00CC277B" w:rsidRDefault="00CC277B" w:rsidP="00CC277B">
            <w:pPr>
              <w:spacing w:before="60" w:after="60"/>
              <w:rPr>
                <w:color w:val="000000" w:themeColor="text1"/>
                <w:sz w:val="20"/>
                <w:szCs w:val="20"/>
              </w:rPr>
            </w:pPr>
          </w:p>
        </w:tc>
        <w:tc>
          <w:tcPr>
            <w:tcW w:w="1554" w:type="dxa"/>
          </w:tcPr>
          <w:p w14:paraId="3B2D0170" w14:textId="77777777" w:rsidR="00CC277B" w:rsidRPr="00CC277B" w:rsidRDefault="00CC277B" w:rsidP="00CC277B">
            <w:pPr>
              <w:spacing w:before="60" w:after="60"/>
              <w:rPr>
                <w:color w:val="000000" w:themeColor="text1"/>
                <w:sz w:val="20"/>
                <w:szCs w:val="20"/>
              </w:rPr>
            </w:pPr>
          </w:p>
        </w:tc>
        <w:tc>
          <w:tcPr>
            <w:tcW w:w="1677" w:type="dxa"/>
          </w:tcPr>
          <w:p w14:paraId="489D043F" w14:textId="77777777" w:rsidR="00CC277B" w:rsidRPr="00CC277B" w:rsidRDefault="00CC277B" w:rsidP="00CC277B">
            <w:pPr>
              <w:spacing w:before="60" w:after="60"/>
              <w:rPr>
                <w:color w:val="000000" w:themeColor="text1"/>
                <w:sz w:val="20"/>
                <w:szCs w:val="20"/>
              </w:rPr>
            </w:pPr>
          </w:p>
        </w:tc>
        <w:tc>
          <w:tcPr>
            <w:tcW w:w="1395" w:type="dxa"/>
          </w:tcPr>
          <w:p w14:paraId="4AB8C791" w14:textId="77777777" w:rsidR="00CC277B" w:rsidRPr="00CC277B" w:rsidRDefault="00CC277B" w:rsidP="00CC277B">
            <w:pPr>
              <w:spacing w:before="60" w:after="60"/>
              <w:rPr>
                <w:color w:val="000000" w:themeColor="text1"/>
                <w:sz w:val="20"/>
                <w:szCs w:val="20"/>
              </w:rPr>
            </w:pPr>
          </w:p>
        </w:tc>
        <w:tc>
          <w:tcPr>
            <w:tcW w:w="1380" w:type="dxa"/>
          </w:tcPr>
          <w:p w14:paraId="2DCCE7FC" w14:textId="77777777" w:rsidR="00CC277B" w:rsidRPr="00CC277B" w:rsidRDefault="00CC277B" w:rsidP="00CC277B">
            <w:pPr>
              <w:rPr>
                <w:sz w:val="20"/>
                <w:szCs w:val="20"/>
              </w:rPr>
            </w:pPr>
          </w:p>
        </w:tc>
        <w:tc>
          <w:tcPr>
            <w:tcW w:w="1761" w:type="dxa"/>
          </w:tcPr>
          <w:p w14:paraId="28EC6E03" w14:textId="77777777" w:rsidR="00CC277B" w:rsidRPr="00CC277B" w:rsidRDefault="00CC277B" w:rsidP="00CC277B">
            <w:pPr>
              <w:rPr>
                <w:sz w:val="20"/>
                <w:szCs w:val="20"/>
              </w:rPr>
            </w:pPr>
          </w:p>
        </w:tc>
      </w:tr>
      <w:tr w:rsidR="00CC277B" w:rsidRPr="00CC277B" w14:paraId="28DB6A0E" w14:textId="77777777" w:rsidTr="00A73FD6">
        <w:tc>
          <w:tcPr>
            <w:tcW w:w="1249" w:type="dxa"/>
          </w:tcPr>
          <w:p w14:paraId="28482018" w14:textId="77777777" w:rsidR="00CC277B" w:rsidRPr="00CC277B" w:rsidRDefault="00CC277B" w:rsidP="00CC277B">
            <w:pPr>
              <w:spacing w:before="60" w:after="60"/>
              <w:rPr>
                <w:color w:val="000000" w:themeColor="text1"/>
                <w:sz w:val="20"/>
                <w:szCs w:val="20"/>
              </w:rPr>
            </w:pPr>
          </w:p>
        </w:tc>
        <w:tc>
          <w:tcPr>
            <w:tcW w:w="1554" w:type="dxa"/>
          </w:tcPr>
          <w:p w14:paraId="7203F628" w14:textId="77777777" w:rsidR="00CC277B" w:rsidRPr="00CC277B" w:rsidRDefault="00CC277B" w:rsidP="00CC277B">
            <w:pPr>
              <w:spacing w:before="60" w:after="60"/>
              <w:rPr>
                <w:color w:val="000000" w:themeColor="text1"/>
                <w:sz w:val="20"/>
                <w:szCs w:val="20"/>
              </w:rPr>
            </w:pPr>
          </w:p>
        </w:tc>
        <w:tc>
          <w:tcPr>
            <w:tcW w:w="1677" w:type="dxa"/>
          </w:tcPr>
          <w:p w14:paraId="1D075AA3" w14:textId="77777777" w:rsidR="00CC277B" w:rsidRPr="00CC277B" w:rsidRDefault="00CC277B" w:rsidP="00CC277B">
            <w:pPr>
              <w:spacing w:before="60" w:after="60"/>
              <w:rPr>
                <w:color w:val="000000" w:themeColor="text1"/>
                <w:sz w:val="20"/>
                <w:szCs w:val="20"/>
              </w:rPr>
            </w:pPr>
          </w:p>
        </w:tc>
        <w:tc>
          <w:tcPr>
            <w:tcW w:w="1395" w:type="dxa"/>
          </w:tcPr>
          <w:p w14:paraId="3E2CEDAA" w14:textId="77777777" w:rsidR="00CC277B" w:rsidRPr="00CC277B" w:rsidRDefault="00CC277B" w:rsidP="00CC277B">
            <w:pPr>
              <w:spacing w:before="60" w:after="60"/>
              <w:rPr>
                <w:color w:val="000000" w:themeColor="text1"/>
                <w:sz w:val="20"/>
                <w:szCs w:val="20"/>
              </w:rPr>
            </w:pPr>
          </w:p>
        </w:tc>
        <w:tc>
          <w:tcPr>
            <w:tcW w:w="1380" w:type="dxa"/>
          </w:tcPr>
          <w:p w14:paraId="5CA6736A" w14:textId="77777777" w:rsidR="00CC277B" w:rsidRPr="00CC277B" w:rsidRDefault="00CC277B" w:rsidP="00CC277B">
            <w:pPr>
              <w:rPr>
                <w:sz w:val="20"/>
                <w:szCs w:val="20"/>
              </w:rPr>
            </w:pPr>
          </w:p>
        </w:tc>
        <w:tc>
          <w:tcPr>
            <w:tcW w:w="1761" w:type="dxa"/>
          </w:tcPr>
          <w:p w14:paraId="78A68F7B" w14:textId="77777777" w:rsidR="00CC277B" w:rsidRPr="00CC277B" w:rsidRDefault="00CC277B" w:rsidP="00CC277B">
            <w:pPr>
              <w:rPr>
                <w:sz w:val="20"/>
                <w:szCs w:val="20"/>
              </w:rPr>
            </w:pPr>
          </w:p>
        </w:tc>
      </w:tr>
      <w:tr w:rsidR="00CC277B" w:rsidRPr="00CC277B" w14:paraId="2950E2A6" w14:textId="77777777" w:rsidTr="00A73FD6">
        <w:tc>
          <w:tcPr>
            <w:tcW w:w="1249" w:type="dxa"/>
          </w:tcPr>
          <w:p w14:paraId="0480650B" w14:textId="77777777" w:rsidR="00CC277B" w:rsidRPr="00CC277B" w:rsidRDefault="00CC277B" w:rsidP="00CC277B">
            <w:pPr>
              <w:spacing w:before="60" w:after="60"/>
              <w:rPr>
                <w:color w:val="000000" w:themeColor="text1"/>
                <w:sz w:val="20"/>
                <w:szCs w:val="20"/>
              </w:rPr>
            </w:pPr>
          </w:p>
        </w:tc>
        <w:tc>
          <w:tcPr>
            <w:tcW w:w="1554" w:type="dxa"/>
          </w:tcPr>
          <w:p w14:paraId="4CB11530" w14:textId="77777777" w:rsidR="00CC277B" w:rsidRPr="00CC277B" w:rsidRDefault="00CC277B" w:rsidP="00CC277B">
            <w:pPr>
              <w:spacing w:before="60" w:after="60"/>
              <w:rPr>
                <w:color w:val="000000" w:themeColor="text1"/>
                <w:sz w:val="20"/>
                <w:szCs w:val="20"/>
              </w:rPr>
            </w:pPr>
          </w:p>
        </w:tc>
        <w:tc>
          <w:tcPr>
            <w:tcW w:w="1677" w:type="dxa"/>
          </w:tcPr>
          <w:p w14:paraId="4086A323" w14:textId="77777777" w:rsidR="00CC277B" w:rsidRPr="00CC277B" w:rsidRDefault="00CC277B" w:rsidP="00CC277B">
            <w:pPr>
              <w:spacing w:before="60" w:after="60"/>
              <w:rPr>
                <w:color w:val="000000" w:themeColor="text1"/>
                <w:sz w:val="20"/>
                <w:szCs w:val="20"/>
              </w:rPr>
            </w:pPr>
          </w:p>
        </w:tc>
        <w:tc>
          <w:tcPr>
            <w:tcW w:w="1395" w:type="dxa"/>
          </w:tcPr>
          <w:p w14:paraId="082D413F" w14:textId="77777777" w:rsidR="00CC277B" w:rsidRPr="00CC277B" w:rsidRDefault="00CC277B" w:rsidP="00CC277B">
            <w:pPr>
              <w:spacing w:before="60" w:after="60"/>
              <w:rPr>
                <w:color w:val="000000" w:themeColor="text1"/>
                <w:sz w:val="20"/>
                <w:szCs w:val="20"/>
              </w:rPr>
            </w:pPr>
          </w:p>
        </w:tc>
        <w:tc>
          <w:tcPr>
            <w:tcW w:w="1380" w:type="dxa"/>
          </w:tcPr>
          <w:p w14:paraId="4B2CC4F5" w14:textId="77777777" w:rsidR="00CC277B" w:rsidRPr="00CC277B" w:rsidRDefault="00CC277B" w:rsidP="00CC277B">
            <w:pPr>
              <w:rPr>
                <w:sz w:val="20"/>
                <w:szCs w:val="20"/>
              </w:rPr>
            </w:pPr>
          </w:p>
        </w:tc>
        <w:tc>
          <w:tcPr>
            <w:tcW w:w="1761" w:type="dxa"/>
          </w:tcPr>
          <w:p w14:paraId="0F8CD841" w14:textId="77777777" w:rsidR="00CC277B" w:rsidRPr="00CC277B" w:rsidRDefault="00CC277B" w:rsidP="00CC277B">
            <w:pPr>
              <w:rPr>
                <w:sz w:val="20"/>
                <w:szCs w:val="20"/>
              </w:rPr>
            </w:pPr>
          </w:p>
        </w:tc>
      </w:tr>
      <w:tr w:rsidR="00CC277B" w:rsidRPr="00CC277B" w14:paraId="2703B7CC" w14:textId="77777777" w:rsidTr="00A73FD6">
        <w:tc>
          <w:tcPr>
            <w:tcW w:w="1249" w:type="dxa"/>
          </w:tcPr>
          <w:p w14:paraId="1F13B427" w14:textId="77777777" w:rsidR="00CC277B" w:rsidRPr="00CC277B" w:rsidRDefault="00CC277B" w:rsidP="00CC277B">
            <w:pPr>
              <w:spacing w:before="60"/>
              <w:ind w:left="284" w:hanging="284"/>
              <w:contextualSpacing/>
              <w:rPr>
                <w:color w:val="000000" w:themeColor="text1"/>
                <w:sz w:val="18"/>
                <w:szCs w:val="20"/>
              </w:rPr>
            </w:pPr>
          </w:p>
        </w:tc>
        <w:tc>
          <w:tcPr>
            <w:tcW w:w="1554" w:type="dxa"/>
          </w:tcPr>
          <w:p w14:paraId="51F2F856" w14:textId="77777777" w:rsidR="00CC277B" w:rsidRPr="00CC277B" w:rsidRDefault="00CC277B" w:rsidP="00CC277B">
            <w:pPr>
              <w:spacing w:before="60"/>
              <w:ind w:left="284" w:hanging="284"/>
              <w:contextualSpacing/>
              <w:rPr>
                <w:color w:val="000000" w:themeColor="text1"/>
                <w:sz w:val="18"/>
                <w:szCs w:val="20"/>
              </w:rPr>
            </w:pPr>
          </w:p>
        </w:tc>
        <w:tc>
          <w:tcPr>
            <w:tcW w:w="1677" w:type="dxa"/>
          </w:tcPr>
          <w:p w14:paraId="712DCF9C" w14:textId="77777777" w:rsidR="00CC277B" w:rsidRPr="00CC277B" w:rsidRDefault="00CC277B" w:rsidP="00CC277B">
            <w:pPr>
              <w:spacing w:before="60" w:after="60"/>
              <w:rPr>
                <w:color w:val="000000" w:themeColor="text1"/>
                <w:sz w:val="20"/>
                <w:szCs w:val="20"/>
              </w:rPr>
            </w:pPr>
          </w:p>
        </w:tc>
        <w:tc>
          <w:tcPr>
            <w:tcW w:w="1395" w:type="dxa"/>
          </w:tcPr>
          <w:p w14:paraId="058281BF" w14:textId="77777777" w:rsidR="00CC277B" w:rsidRPr="00CC277B" w:rsidRDefault="00CC277B" w:rsidP="00CC277B">
            <w:pPr>
              <w:spacing w:before="60" w:after="60"/>
              <w:rPr>
                <w:color w:val="000000" w:themeColor="text1"/>
                <w:sz w:val="20"/>
                <w:szCs w:val="20"/>
              </w:rPr>
            </w:pPr>
          </w:p>
        </w:tc>
        <w:tc>
          <w:tcPr>
            <w:tcW w:w="1380" w:type="dxa"/>
          </w:tcPr>
          <w:p w14:paraId="7AB8296A" w14:textId="77777777" w:rsidR="00CC277B" w:rsidRPr="00CC277B" w:rsidRDefault="00CC277B" w:rsidP="00CC277B">
            <w:pPr>
              <w:rPr>
                <w:sz w:val="20"/>
                <w:szCs w:val="20"/>
              </w:rPr>
            </w:pPr>
          </w:p>
        </w:tc>
        <w:tc>
          <w:tcPr>
            <w:tcW w:w="1761" w:type="dxa"/>
          </w:tcPr>
          <w:p w14:paraId="0619CE15" w14:textId="77777777" w:rsidR="00CC277B" w:rsidRPr="00CC277B" w:rsidRDefault="00CC277B" w:rsidP="00CC277B">
            <w:pPr>
              <w:rPr>
                <w:sz w:val="20"/>
                <w:szCs w:val="20"/>
              </w:rPr>
            </w:pPr>
          </w:p>
        </w:tc>
      </w:tr>
      <w:tr w:rsidR="00CC277B" w:rsidRPr="00CC277B" w14:paraId="13E6FA72" w14:textId="77777777" w:rsidTr="00A73FD6">
        <w:tc>
          <w:tcPr>
            <w:tcW w:w="1249" w:type="dxa"/>
          </w:tcPr>
          <w:p w14:paraId="54AEE17A" w14:textId="77777777" w:rsidR="00CC277B" w:rsidRPr="00CC277B" w:rsidRDefault="00CC277B" w:rsidP="00CC277B">
            <w:pPr>
              <w:spacing w:before="60" w:after="60"/>
              <w:rPr>
                <w:color w:val="000000" w:themeColor="text1"/>
                <w:sz w:val="20"/>
                <w:szCs w:val="20"/>
              </w:rPr>
            </w:pPr>
          </w:p>
        </w:tc>
        <w:tc>
          <w:tcPr>
            <w:tcW w:w="1554" w:type="dxa"/>
          </w:tcPr>
          <w:p w14:paraId="540CF364" w14:textId="77777777" w:rsidR="00CC277B" w:rsidRPr="00CC277B" w:rsidRDefault="00CC277B" w:rsidP="00CC277B">
            <w:pPr>
              <w:spacing w:before="60" w:after="60"/>
              <w:rPr>
                <w:color w:val="000000" w:themeColor="text1"/>
                <w:sz w:val="20"/>
                <w:szCs w:val="20"/>
              </w:rPr>
            </w:pPr>
          </w:p>
        </w:tc>
        <w:tc>
          <w:tcPr>
            <w:tcW w:w="1677" w:type="dxa"/>
          </w:tcPr>
          <w:p w14:paraId="0FE216A7" w14:textId="77777777" w:rsidR="00CC277B" w:rsidRPr="00CC277B" w:rsidRDefault="00CC277B" w:rsidP="00CC277B">
            <w:pPr>
              <w:spacing w:before="60" w:after="60"/>
              <w:rPr>
                <w:color w:val="000000" w:themeColor="text1"/>
                <w:sz w:val="20"/>
                <w:szCs w:val="20"/>
              </w:rPr>
            </w:pPr>
          </w:p>
        </w:tc>
        <w:tc>
          <w:tcPr>
            <w:tcW w:w="1395" w:type="dxa"/>
          </w:tcPr>
          <w:p w14:paraId="6F8BB78B" w14:textId="77777777" w:rsidR="00CC277B" w:rsidRPr="00CC277B" w:rsidRDefault="00CC277B" w:rsidP="00CC277B">
            <w:pPr>
              <w:spacing w:before="60" w:after="60"/>
              <w:rPr>
                <w:color w:val="000000" w:themeColor="text1"/>
                <w:sz w:val="20"/>
                <w:szCs w:val="20"/>
              </w:rPr>
            </w:pPr>
          </w:p>
        </w:tc>
        <w:tc>
          <w:tcPr>
            <w:tcW w:w="1380" w:type="dxa"/>
          </w:tcPr>
          <w:p w14:paraId="5E0D3625" w14:textId="77777777" w:rsidR="00CC277B" w:rsidRPr="00CC277B" w:rsidRDefault="00CC277B" w:rsidP="00CC277B">
            <w:pPr>
              <w:rPr>
                <w:sz w:val="20"/>
                <w:szCs w:val="20"/>
              </w:rPr>
            </w:pPr>
          </w:p>
        </w:tc>
        <w:tc>
          <w:tcPr>
            <w:tcW w:w="1761" w:type="dxa"/>
          </w:tcPr>
          <w:p w14:paraId="3BE323F3" w14:textId="77777777" w:rsidR="00CC277B" w:rsidRPr="00CC277B" w:rsidRDefault="00CC277B" w:rsidP="00CC277B">
            <w:pPr>
              <w:rPr>
                <w:sz w:val="20"/>
                <w:szCs w:val="20"/>
              </w:rPr>
            </w:pPr>
          </w:p>
        </w:tc>
      </w:tr>
      <w:tr w:rsidR="00CC277B" w:rsidRPr="00CC277B" w14:paraId="5960C857" w14:textId="77777777" w:rsidTr="00A73FD6">
        <w:tc>
          <w:tcPr>
            <w:tcW w:w="1249" w:type="dxa"/>
          </w:tcPr>
          <w:p w14:paraId="1F22A0BD" w14:textId="77777777" w:rsidR="00CC277B" w:rsidRPr="00CC277B" w:rsidRDefault="00CC277B" w:rsidP="00CC277B">
            <w:pPr>
              <w:spacing w:before="60" w:after="60"/>
              <w:rPr>
                <w:color w:val="000000" w:themeColor="text1"/>
                <w:sz w:val="20"/>
                <w:szCs w:val="20"/>
              </w:rPr>
            </w:pPr>
          </w:p>
        </w:tc>
        <w:tc>
          <w:tcPr>
            <w:tcW w:w="1554" w:type="dxa"/>
          </w:tcPr>
          <w:p w14:paraId="0E7D246A" w14:textId="77777777" w:rsidR="00CC277B" w:rsidRPr="00CC277B" w:rsidRDefault="00CC277B" w:rsidP="00CC277B">
            <w:pPr>
              <w:spacing w:before="60" w:after="60"/>
              <w:rPr>
                <w:color w:val="000000" w:themeColor="text1"/>
                <w:sz w:val="20"/>
                <w:szCs w:val="20"/>
              </w:rPr>
            </w:pPr>
          </w:p>
        </w:tc>
        <w:tc>
          <w:tcPr>
            <w:tcW w:w="1677" w:type="dxa"/>
          </w:tcPr>
          <w:p w14:paraId="71EAC15C" w14:textId="77777777" w:rsidR="00CC277B" w:rsidRPr="00CC277B" w:rsidRDefault="00CC277B" w:rsidP="00CC277B">
            <w:pPr>
              <w:spacing w:before="60" w:after="60"/>
              <w:rPr>
                <w:color w:val="000000" w:themeColor="text1"/>
                <w:sz w:val="20"/>
                <w:szCs w:val="20"/>
              </w:rPr>
            </w:pPr>
          </w:p>
        </w:tc>
        <w:tc>
          <w:tcPr>
            <w:tcW w:w="1395" w:type="dxa"/>
          </w:tcPr>
          <w:p w14:paraId="5608D1DE" w14:textId="77777777" w:rsidR="00CC277B" w:rsidRPr="00CC277B" w:rsidRDefault="00CC277B" w:rsidP="00CC277B">
            <w:pPr>
              <w:spacing w:before="60" w:after="60"/>
              <w:rPr>
                <w:color w:val="000000" w:themeColor="text1"/>
                <w:sz w:val="20"/>
                <w:szCs w:val="20"/>
              </w:rPr>
            </w:pPr>
          </w:p>
        </w:tc>
        <w:tc>
          <w:tcPr>
            <w:tcW w:w="1380" w:type="dxa"/>
          </w:tcPr>
          <w:p w14:paraId="2B681DC6" w14:textId="77777777" w:rsidR="00CC277B" w:rsidRPr="00CC277B" w:rsidRDefault="00CC277B" w:rsidP="00CC277B">
            <w:pPr>
              <w:rPr>
                <w:sz w:val="20"/>
                <w:szCs w:val="20"/>
              </w:rPr>
            </w:pPr>
          </w:p>
        </w:tc>
        <w:tc>
          <w:tcPr>
            <w:tcW w:w="1761" w:type="dxa"/>
          </w:tcPr>
          <w:p w14:paraId="544AEC87" w14:textId="77777777" w:rsidR="00CC277B" w:rsidRPr="00CC277B" w:rsidRDefault="00CC277B" w:rsidP="00CC277B">
            <w:pPr>
              <w:rPr>
                <w:sz w:val="20"/>
                <w:szCs w:val="20"/>
              </w:rPr>
            </w:pPr>
          </w:p>
        </w:tc>
      </w:tr>
      <w:tr w:rsidR="00CC277B" w:rsidRPr="00CC277B" w14:paraId="4F6F5C60" w14:textId="77777777" w:rsidTr="00A73FD6">
        <w:tc>
          <w:tcPr>
            <w:tcW w:w="1249" w:type="dxa"/>
          </w:tcPr>
          <w:p w14:paraId="70F28E84" w14:textId="77777777" w:rsidR="00CC277B" w:rsidRPr="00CC277B" w:rsidRDefault="00CC277B" w:rsidP="00CC277B">
            <w:pPr>
              <w:spacing w:before="60" w:after="60"/>
              <w:rPr>
                <w:color w:val="000000" w:themeColor="text1"/>
                <w:sz w:val="20"/>
                <w:szCs w:val="20"/>
              </w:rPr>
            </w:pPr>
          </w:p>
        </w:tc>
        <w:tc>
          <w:tcPr>
            <w:tcW w:w="1554" w:type="dxa"/>
          </w:tcPr>
          <w:p w14:paraId="245240C9" w14:textId="77777777" w:rsidR="00CC277B" w:rsidRPr="00CC277B" w:rsidRDefault="00CC277B" w:rsidP="00CC277B">
            <w:pPr>
              <w:spacing w:before="60" w:after="60"/>
              <w:rPr>
                <w:color w:val="000000" w:themeColor="text1"/>
                <w:sz w:val="20"/>
                <w:szCs w:val="20"/>
              </w:rPr>
            </w:pPr>
          </w:p>
        </w:tc>
        <w:tc>
          <w:tcPr>
            <w:tcW w:w="1677" w:type="dxa"/>
          </w:tcPr>
          <w:p w14:paraId="028C28FA" w14:textId="77777777" w:rsidR="00CC277B" w:rsidRPr="00CC277B" w:rsidRDefault="00CC277B" w:rsidP="00CC277B">
            <w:pPr>
              <w:spacing w:before="60" w:after="60"/>
              <w:rPr>
                <w:color w:val="000000" w:themeColor="text1"/>
                <w:sz w:val="20"/>
                <w:szCs w:val="20"/>
              </w:rPr>
            </w:pPr>
          </w:p>
        </w:tc>
        <w:tc>
          <w:tcPr>
            <w:tcW w:w="1395" w:type="dxa"/>
          </w:tcPr>
          <w:p w14:paraId="560CBD03" w14:textId="77777777" w:rsidR="00CC277B" w:rsidRPr="00CC277B" w:rsidRDefault="00CC277B" w:rsidP="00CC277B">
            <w:pPr>
              <w:spacing w:before="60" w:after="60"/>
              <w:rPr>
                <w:color w:val="000000" w:themeColor="text1"/>
                <w:sz w:val="20"/>
                <w:szCs w:val="20"/>
              </w:rPr>
            </w:pPr>
          </w:p>
        </w:tc>
        <w:tc>
          <w:tcPr>
            <w:tcW w:w="1380" w:type="dxa"/>
          </w:tcPr>
          <w:p w14:paraId="41BBECCA" w14:textId="77777777" w:rsidR="00CC277B" w:rsidRPr="00CC277B" w:rsidRDefault="00CC277B" w:rsidP="00CC277B">
            <w:pPr>
              <w:rPr>
                <w:sz w:val="20"/>
                <w:szCs w:val="20"/>
              </w:rPr>
            </w:pPr>
          </w:p>
        </w:tc>
        <w:tc>
          <w:tcPr>
            <w:tcW w:w="1761" w:type="dxa"/>
          </w:tcPr>
          <w:p w14:paraId="6177E3E9" w14:textId="77777777" w:rsidR="00CC277B" w:rsidRPr="00CC277B" w:rsidRDefault="00CC277B" w:rsidP="00CC277B">
            <w:pPr>
              <w:rPr>
                <w:sz w:val="20"/>
                <w:szCs w:val="20"/>
              </w:rPr>
            </w:pPr>
          </w:p>
        </w:tc>
      </w:tr>
      <w:tr w:rsidR="00CC277B" w:rsidRPr="00CC277B" w14:paraId="034CDBD3" w14:textId="77777777" w:rsidTr="00A73FD6">
        <w:tc>
          <w:tcPr>
            <w:tcW w:w="1249" w:type="dxa"/>
          </w:tcPr>
          <w:p w14:paraId="7E37BCF1" w14:textId="77777777" w:rsidR="00CC277B" w:rsidRPr="00CC277B" w:rsidRDefault="00CC277B" w:rsidP="00CC277B">
            <w:pPr>
              <w:spacing w:before="60"/>
              <w:ind w:left="284" w:hanging="284"/>
              <w:contextualSpacing/>
              <w:rPr>
                <w:color w:val="000000" w:themeColor="text1"/>
                <w:sz w:val="18"/>
                <w:szCs w:val="20"/>
              </w:rPr>
            </w:pPr>
          </w:p>
        </w:tc>
        <w:tc>
          <w:tcPr>
            <w:tcW w:w="1554" w:type="dxa"/>
          </w:tcPr>
          <w:p w14:paraId="3B58633C" w14:textId="77777777" w:rsidR="00CC277B" w:rsidRPr="00CC277B" w:rsidRDefault="00CC277B" w:rsidP="00CC277B">
            <w:pPr>
              <w:spacing w:before="60"/>
              <w:ind w:left="284" w:hanging="284"/>
              <w:contextualSpacing/>
              <w:rPr>
                <w:color w:val="000000" w:themeColor="text1"/>
                <w:sz w:val="18"/>
                <w:szCs w:val="20"/>
              </w:rPr>
            </w:pPr>
          </w:p>
        </w:tc>
        <w:tc>
          <w:tcPr>
            <w:tcW w:w="1677" w:type="dxa"/>
          </w:tcPr>
          <w:p w14:paraId="48E3CE09" w14:textId="77777777" w:rsidR="00CC277B" w:rsidRPr="00CC277B" w:rsidRDefault="00CC277B" w:rsidP="00CC277B">
            <w:pPr>
              <w:spacing w:before="60"/>
              <w:ind w:left="284" w:hanging="284"/>
              <w:contextualSpacing/>
              <w:rPr>
                <w:color w:val="000000" w:themeColor="text1"/>
                <w:sz w:val="18"/>
                <w:szCs w:val="20"/>
              </w:rPr>
            </w:pPr>
          </w:p>
        </w:tc>
        <w:tc>
          <w:tcPr>
            <w:tcW w:w="1395" w:type="dxa"/>
          </w:tcPr>
          <w:p w14:paraId="666415EB" w14:textId="77777777" w:rsidR="00CC277B" w:rsidRPr="00CC277B" w:rsidRDefault="00CC277B" w:rsidP="00CC277B">
            <w:pPr>
              <w:spacing w:before="60"/>
              <w:ind w:left="284" w:hanging="284"/>
              <w:contextualSpacing/>
              <w:rPr>
                <w:color w:val="000000" w:themeColor="text1"/>
                <w:sz w:val="18"/>
                <w:szCs w:val="20"/>
              </w:rPr>
            </w:pPr>
          </w:p>
        </w:tc>
        <w:tc>
          <w:tcPr>
            <w:tcW w:w="1380" w:type="dxa"/>
          </w:tcPr>
          <w:p w14:paraId="28A9D2BB" w14:textId="77777777" w:rsidR="00CC277B" w:rsidRPr="00CC277B" w:rsidRDefault="00CC277B" w:rsidP="00CC277B">
            <w:pPr>
              <w:rPr>
                <w:sz w:val="20"/>
                <w:szCs w:val="20"/>
              </w:rPr>
            </w:pPr>
          </w:p>
        </w:tc>
        <w:tc>
          <w:tcPr>
            <w:tcW w:w="1761" w:type="dxa"/>
          </w:tcPr>
          <w:p w14:paraId="16061B2A" w14:textId="77777777" w:rsidR="00CC277B" w:rsidRPr="00CC277B" w:rsidRDefault="00CC277B" w:rsidP="00CC277B">
            <w:pPr>
              <w:rPr>
                <w:sz w:val="20"/>
                <w:szCs w:val="20"/>
              </w:rPr>
            </w:pPr>
          </w:p>
        </w:tc>
      </w:tr>
    </w:tbl>
    <w:p w14:paraId="65013815" w14:textId="68E025CF" w:rsidR="00713EE6" w:rsidRPr="00713EE6" w:rsidRDefault="00713EE6">
      <w:pPr>
        <w:rPr>
          <w:b/>
        </w:rPr>
      </w:pPr>
      <w:r w:rsidRPr="00713EE6">
        <w:rPr>
          <w:b/>
        </w:rPr>
        <w:t>Resources required:</w:t>
      </w:r>
    </w:p>
    <w:p w14:paraId="7A175C53" w14:textId="6D3DCC18" w:rsidR="00713EE6" w:rsidRDefault="00713EE6"/>
    <w:p w14:paraId="76CB9CF1" w14:textId="7C50BCDD" w:rsidR="00713EE6" w:rsidRDefault="00713EE6"/>
    <w:p w14:paraId="406A591B" w14:textId="5B5DF25A" w:rsidR="00713EE6" w:rsidRPr="00713EE6" w:rsidRDefault="00713EE6">
      <w:pPr>
        <w:rPr>
          <w:b/>
        </w:rPr>
      </w:pPr>
      <w:r w:rsidRPr="00713EE6">
        <w:rPr>
          <w:b/>
        </w:rPr>
        <w:t>Scheduled timeframes:</w:t>
      </w:r>
    </w:p>
    <w:p w14:paraId="3E273CDD" w14:textId="0256BFC8" w:rsidR="00713EE6" w:rsidRDefault="00713EE6"/>
    <w:p w14:paraId="238E5113" w14:textId="77777777" w:rsidR="00713EE6" w:rsidRDefault="00713EE6" w:rsidP="00713EE6">
      <w:pPr>
        <w:spacing w:before="60" w:after="60"/>
        <w:rPr>
          <w:color w:val="000000" w:themeColor="text1"/>
          <w:sz w:val="20"/>
          <w:szCs w:val="20"/>
        </w:rPr>
      </w:pPr>
    </w:p>
    <w:p w14:paraId="2DFC22E8" w14:textId="77777777" w:rsidR="00713EE6" w:rsidRDefault="00713EE6" w:rsidP="00713EE6">
      <w:pPr>
        <w:spacing w:before="60" w:after="60"/>
        <w:rPr>
          <w:color w:val="000000" w:themeColor="text1"/>
          <w:sz w:val="20"/>
          <w:szCs w:val="20"/>
        </w:rPr>
      </w:pPr>
    </w:p>
    <w:p w14:paraId="32AC2C58" w14:textId="25C91374" w:rsidR="00713EE6" w:rsidRPr="00713EE6" w:rsidRDefault="00713EE6" w:rsidP="00713EE6">
      <w:pPr>
        <w:spacing w:before="60" w:after="60"/>
        <w:rPr>
          <w:b/>
          <w:color w:val="000000" w:themeColor="text1"/>
          <w:sz w:val="20"/>
          <w:szCs w:val="20"/>
        </w:rPr>
      </w:pPr>
      <w:r w:rsidRPr="00713EE6">
        <w:rPr>
          <w:b/>
          <w:color w:val="000000" w:themeColor="text1"/>
          <w:sz w:val="20"/>
          <w:szCs w:val="20"/>
        </w:rPr>
        <w:t>Associated policies and procedures:</w:t>
      </w:r>
    </w:p>
    <w:p w14:paraId="122DFB79" w14:textId="77777777" w:rsidR="00713EE6" w:rsidRPr="00CC277B" w:rsidRDefault="00713EE6" w:rsidP="00713EE6">
      <w:r w:rsidRPr="00CC277B">
        <w:t>1.</w:t>
      </w:r>
    </w:p>
    <w:p w14:paraId="0914F9B9" w14:textId="77777777" w:rsidR="00713EE6" w:rsidRPr="00CC277B" w:rsidRDefault="00713EE6" w:rsidP="00713EE6">
      <w:r w:rsidRPr="00CC277B">
        <w:t>2.</w:t>
      </w:r>
    </w:p>
    <w:p w14:paraId="04BCDA7E" w14:textId="77777777" w:rsidR="00713EE6" w:rsidRPr="00CC277B" w:rsidRDefault="00713EE6" w:rsidP="00713EE6">
      <w:r w:rsidRPr="00CC277B">
        <w:t>3.</w:t>
      </w:r>
    </w:p>
    <w:p w14:paraId="5C16D4A9" w14:textId="77777777" w:rsidR="00713EE6" w:rsidRPr="00CC277B" w:rsidRDefault="00713EE6" w:rsidP="00713EE6">
      <w:r w:rsidRPr="00CC277B">
        <w:t>4.</w:t>
      </w:r>
    </w:p>
    <w:p w14:paraId="550818CC" w14:textId="68E2F99F" w:rsidR="00713EE6" w:rsidRDefault="00713EE6" w:rsidP="00713EE6">
      <w:r w:rsidRPr="00CC277B">
        <w:t>5.</w:t>
      </w:r>
    </w:p>
    <w:p w14:paraId="0FB2F3D2" w14:textId="77777777" w:rsidR="00713EE6" w:rsidRPr="00713EE6" w:rsidRDefault="00713EE6" w:rsidP="00713EE6">
      <w:pPr>
        <w:rPr>
          <w:b/>
          <w:sz w:val="20"/>
          <w:szCs w:val="20"/>
        </w:rPr>
      </w:pPr>
      <w:r w:rsidRPr="00713EE6">
        <w:rPr>
          <w:b/>
          <w:sz w:val="20"/>
          <w:szCs w:val="20"/>
        </w:rPr>
        <w:t>Documentation and records:</w:t>
      </w:r>
    </w:p>
    <w:p w14:paraId="5F408AF7" w14:textId="77777777" w:rsidR="00713EE6" w:rsidRPr="00CC277B" w:rsidRDefault="00713EE6" w:rsidP="00713EE6">
      <w:pPr>
        <w:pStyle w:val="StandardBullets0"/>
      </w:pPr>
      <w:r w:rsidRPr="00CC277B">
        <w:lastRenderedPageBreak/>
        <w:t>team and staff meetings relating to subject</w:t>
      </w:r>
    </w:p>
    <w:p w14:paraId="4A20111A" w14:textId="77777777" w:rsidR="00713EE6" w:rsidRPr="00CC277B" w:rsidRDefault="00713EE6" w:rsidP="00713EE6">
      <w:pPr>
        <w:pStyle w:val="StandardBullets0"/>
      </w:pPr>
      <w:r w:rsidRPr="00CC277B">
        <w:t>subject training and mentoring initiatives</w:t>
      </w:r>
    </w:p>
    <w:p w14:paraId="4B3CF773" w14:textId="77777777" w:rsidR="00713EE6" w:rsidRPr="00CC277B" w:rsidRDefault="00713EE6" w:rsidP="00713EE6">
      <w:pPr>
        <w:pStyle w:val="StandardBullets0"/>
      </w:pPr>
      <w:r w:rsidRPr="00CC277B">
        <w:t xml:space="preserve">evidence of equal employment opportunity (EEO) principles when you recruit, hire, and promote staff. </w:t>
      </w:r>
    </w:p>
    <w:p w14:paraId="7CEDCAEB" w14:textId="77777777" w:rsidR="00713EE6" w:rsidRPr="00CC277B" w:rsidRDefault="00713EE6" w:rsidP="00713EE6">
      <w:pPr>
        <w:pStyle w:val="StandardBullets0"/>
      </w:pPr>
      <w:r w:rsidRPr="00CC277B">
        <w:t xml:space="preserve">practices during induction and orientation </w:t>
      </w:r>
    </w:p>
    <w:p w14:paraId="730EF7FC" w14:textId="77777777" w:rsidR="00713EE6" w:rsidRDefault="00713EE6" w:rsidP="00713EE6">
      <w:pPr>
        <w:pStyle w:val="StandardBullets0"/>
      </w:pPr>
      <w:r w:rsidRPr="00CC277B">
        <w:t>work health and safety (WHS) toolbox talks.</w:t>
      </w:r>
    </w:p>
    <w:p w14:paraId="40E44189" w14:textId="1AF5A5F4" w:rsidR="00713EE6" w:rsidRDefault="00713EE6" w:rsidP="00713EE6">
      <w:pPr>
        <w:pStyle w:val="StandardBullets0"/>
      </w:pPr>
      <w:r w:rsidRPr="00713EE6">
        <w:t>stakeholder communication, consultation, and feedback</w:t>
      </w:r>
    </w:p>
    <w:p w14:paraId="5CEC3437" w14:textId="6C9C131F" w:rsidR="00713EE6" w:rsidRDefault="00713EE6" w:rsidP="00713EE6">
      <w:pPr>
        <w:spacing w:before="60"/>
        <w:contextualSpacing/>
        <w:rPr>
          <w:color w:val="000000" w:themeColor="text1"/>
          <w:sz w:val="18"/>
          <w:szCs w:val="20"/>
        </w:rPr>
      </w:pPr>
    </w:p>
    <w:p w14:paraId="386FF2D4" w14:textId="77777777" w:rsidR="00713EE6" w:rsidRPr="00713EE6" w:rsidRDefault="00713EE6" w:rsidP="00713EE6">
      <w:pPr>
        <w:rPr>
          <w:b/>
          <w:sz w:val="20"/>
          <w:szCs w:val="20"/>
        </w:rPr>
      </w:pPr>
      <w:r w:rsidRPr="00713EE6">
        <w:rPr>
          <w:b/>
          <w:sz w:val="20"/>
          <w:szCs w:val="20"/>
        </w:rPr>
        <w:t>Stakeholder consultations:</w:t>
      </w:r>
    </w:p>
    <w:p w14:paraId="3A9670BE" w14:textId="5FEA58DA" w:rsidR="00713EE6" w:rsidRDefault="00713EE6" w:rsidP="00713EE6"/>
    <w:p w14:paraId="3C5F7E29" w14:textId="77777777" w:rsidR="00713EE6" w:rsidRPr="00713EE6" w:rsidRDefault="00713EE6" w:rsidP="00713EE6"/>
    <w:p w14:paraId="6E765B41" w14:textId="4193D8A0" w:rsidR="00713EE6" w:rsidRDefault="00713EE6" w:rsidP="00713EE6">
      <w:pPr>
        <w:pStyle w:val="Heading2"/>
      </w:pPr>
      <w:r>
        <w:t>Training needs review</w:t>
      </w:r>
    </w:p>
    <w:tbl>
      <w:tblPr>
        <w:tblStyle w:val="TableGrid"/>
        <w:tblW w:w="901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5875"/>
        <w:gridCol w:w="1380"/>
        <w:gridCol w:w="1761"/>
      </w:tblGrid>
      <w:tr w:rsidR="00CC277B" w:rsidRPr="00CC277B" w14:paraId="71B8F5BB" w14:textId="77777777" w:rsidTr="00A73FD6">
        <w:tc>
          <w:tcPr>
            <w:tcW w:w="9016" w:type="dxa"/>
            <w:gridSpan w:val="3"/>
          </w:tcPr>
          <w:p w14:paraId="3343BB80" w14:textId="77777777" w:rsidR="00CC277B" w:rsidRPr="00CC277B" w:rsidRDefault="00CC277B" w:rsidP="00CC277B">
            <w:pPr>
              <w:rPr>
                <w:sz w:val="20"/>
                <w:szCs w:val="20"/>
              </w:rPr>
            </w:pPr>
            <w:r w:rsidRPr="00CC277B">
              <w:rPr>
                <w:sz w:val="20"/>
                <w:szCs w:val="20"/>
              </w:rPr>
              <w:t>Feedback provided:</w:t>
            </w:r>
          </w:p>
          <w:p w14:paraId="487CFEE8" w14:textId="77777777" w:rsidR="00CC277B" w:rsidRPr="00CC277B" w:rsidRDefault="00CC277B" w:rsidP="00CC277B">
            <w:pPr>
              <w:rPr>
                <w:sz w:val="20"/>
                <w:szCs w:val="20"/>
              </w:rPr>
            </w:pPr>
            <w:r w:rsidRPr="00CC277B">
              <w:rPr>
                <w:sz w:val="20"/>
                <w:szCs w:val="20"/>
              </w:rPr>
              <w:t>Organisational processes for feedback:</w:t>
            </w:r>
          </w:p>
          <w:p w14:paraId="7E4BE936" w14:textId="77777777" w:rsidR="00CC277B" w:rsidRPr="00CC277B" w:rsidRDefault="00CC277B" w:rsidP="00CC277B">
            <w:pPr>
              <w:rPr>
                <w:sz w:val="20"/>
                <w:szCs w:val="20"/>
              </w:rPr>
            </w:pPr>
            <w:r w:rsidRPr="00CC277B">
              <w:rPr>
                <w:sz w:val="20"/>
                <w:szCs w:val="20"/>
              </w:rPr>
              <w:t>Stakeholders:</w:t>
            </w:r>
          </w:p>
          <w:p w14:paraId="1FAAACEE" w14:textId="39C385A2" w:rsidR="00CC277B" w:rsidRPr="00CC277B" w:rsidRDefault="00CC277B" w:rsidP="00CC277B">
            <w:pPr>
              <w:rPr>
                <w:sz w:val="20"/>
                <w:szCs w:val="20"/>
              </w:rPr>
            </w:pPr>
            <w:r w:rsidRPr="00CC277B">
              <w:rPr>
                <w:sz w:val="20"/>
                <w:szCs w:val="20"/>
              </w:rPr>
              <w:t>Date:</w:t>
            </w:r>
          </w:p>
        </w:tc>
      </w:tr>
      <w:tr w:rsidR="00CC277B" w:rsidRPr="00CC277B" w14:paraId="5756A15B" w14:textId="77777777" w:rsidTr="00A73FD6">
        <w:tc>
          <w:tcPr>
            <w:tcW w:w="5875" w:type="dxa"/>
          </w:tcPr>
          <w:p w14:paraId="5FB80DE1" w14:textId="77777777" w:rsidR="00CC277B" w:rsidRPr="00CC277B" w:rsidRDefault="00CC277B" w:rsidP="00CC277B">
            <w:pPr>
              <w:rPr>
                <w:sz w:val="20"/>
                <w:szCs w:val="20"/>
              </w:rPr>
            </w:pPr>
            <w:r w:rsidRPr="00CC277B">
              <w:rPr>
                <w:sz w:val="20"/>
                <w:szCs w:val="20"/>
              </w:rPr>
              <w:t>Findings:</w:t>
            </w:r>
          </w:p>
          <w:p w14:paraId="21781863" w14:textId="1CEA70CB" w:rsidR="00CC277B" w:rsidRPr="00CC277B" w:rsidRDefault="00CC277B" w:rsidP="00CC277B">
            <w:pPr>
              <w:rPr>
                <w:sz w:val="20"/>
                <w:szCs w:val="20"/>
              </w:rPr>
            </w:pPr>
            <w:r w:rsidRPr="00CC277B">
              <w:rPr>
                <w:sz w:val="20"/>
                <w:szCs w:val="20"/>
              </w:rPr>
              <w:t>Date:</w:t>
            </w:r>
          </w:p>
        </w:tc>
        <w:tc>
          <w:tcPr>
            <w:tcW w:w="1380" w:type="dxa"/>
          </w:tcPr>
          <w:p w14:paraId="174C536D" w14:textId="77777777" w:rsidR="00CC277B" w:rsidRPr="00CC277B" w:rsidRDefault="00CC277B" w:rsidP="00CC277B">
            <w:pPr>
              <w:rPr>
                <w:sz w:val="20"/>
                <w:szCs w:val="20"/>
              </w:rPr>
            </w:pPr>
          </w:p>
        </w:tc>
        <w:tc>
          <w:tcPr>
            <w:tcW w:w="1761" w:type="dxa"/>
          </w:tcPr>
          <w:p w14:paraId="66293EAF" w14:textId="77777777" w:rsidR="00CC277B" w:rsidRPr="00CC277B" w:rsidRDefault="00CC277B" w:rsidP="00CC277B">
            <w:pPr>
              <w:rPr>
                <w:sz w:val="20"/>
                <w:szCs w:val="20"/>
              </w:rPr>
            </w:pPr>
          </w:p>
        </w:tc>
      </w:tr>
      <w:tr w:rsidR="00CC277B" w:rsidRPr="00CC277B" w14:paraId="09541B84" w14:textId="77777777" w:rsidTr="00A73FD6">
        <w:tc>
          <w:tcPr>
            <w:tcW w:w="9016" w:type="dxa"/>
            <w:gridSpan w:val="3"/>
            <w:shd w:val="clear" w:color="auto" w:fill="E6EAF6" w:themeFill="background1"/>
          </w:tcPr>
          <w:p w14:paraId="3178FB79" w14:textId="77777777" w:rsidR="00CC277B" w:rsidRPr="00CC277B" w:rsidRDefault="00CC277B" w:rsidP="00CC277B">
            <w:pPr>
              <w:rPr>
                <w:sz w:val="20"/>
                <w:szCs w:val="20"/>
              </w:rPr>
            </w:pPr>
            <w:r w:rsidRPr="00CC277B">
              <w:rPr>
                <w:sz w:val="20"/>
                <w:szCs w:val="20"/>
              </w:rPr>
              <w:t>Approvals:</w:t>
            </w:r>
          </w:p>
        </w:tc>
      </w:tr>
      <w:tr w:rsidR="00CC277B" w:rsidRPr="00CC277B" w14:paraId="7B95884B" w14:textId="77777777" w:rsidTr="00A73FD6">
        <w:tc>
          <w:tcPr>
            <w:tcW w:w="5875" w:type="dxa"/>
          </w:tcPr>
          <w:p w14:paraId="7AB04029" w14:textId="77777777" w:rsidR="00CC277B" w:rsidRPr="00CC277B" w:rsidRDefault="00CC277B" w:rsidP="00CC277B">
            <w:pPr>
              <w:rPr>
                <w:sz w:val="20"/>
                <w:szCs w:val="20"/>
              </w:rPr>
            </w:pPr>
            <w:r w:rsidRPr="00CC277B">
              <w:rPr>
                <w:sz w:val="20"/>
                <w:szCs w:val="20"/>
              </w:rPr>
              <w:t>Name:                                                                  Signature:</w:t>
            </w:r>
          </w:p>
        </w:tc>
        <w:tc>
          <w:tcPr>
            <w:tcW w:w="3141" w:type="dxa"/>
            <w:gridSpan w:val="2"/>
          </w:tcPr>
          <w:p w14:paraId="569A6159" w14:textId="77777777" w:rsidR="00CC277B" w:rsidRPr="00CC277B" w:rsidRDefault="00CC277B" w:rsidP="00CC277B">
            <w:pPr>
              <w:rPr>
                <w:sz w:val="20"/>
                <w:szCs w:val="20"/>
              </w:rPr>
            </w:pPr>
            <w:r w:rsidRPr="00CC277B">
              <w:rPr>
                <w:sz w:val="20"/>
                <w:szCs w:val="20"/>
              </w:rPr>
              <w:t>Date:</w:t>
            </w:r>
          </w:p>
        </w:tc>
      </w:tr>
    </w:tbl>
    <w:p w14:paraId="329A93D7" w14:textId="77777777" w:rsidR="00CC277B" w:rsidRPr="00CC277B" w:rsidRDefault="00CC277B" w:rsidP="00CC277B"/>
    <w:p w14:paraId="0B5A16E5" w14:textId="4A0C1304" w:rsidR="00E22032" w:rsidRDefault="00E22032" w:rsidP="00421CB2">
      <w:pPr>
        <w:tabs>
          <w:tab w:val="left" w:pos="1860"/>
        </w:tabs>
      </w:pPr>
    </w:p>
    <w:sectPr w:rsidR="00E22032" w:rsidSect="00BE1B24">
      <w:headerReference w:type="default" r:id="rId14"/>
      <w:footerReference w:type="default" r:id="rId15"/>
      <w:pgSz w:w="11906" w:h="16838"/>
      <w:pgMar w:top="1702"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59FFDDA1"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59776"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1826E4" id="Rectangle 4" o:spid="_x0000_s1026" style="position:absolute;margin-left:553.3pt;margin-top:801.75pt;width:604.5pt;height:53.35pt;z-index:-25165670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 xml:space="preserve">MPower108 </w:t>
    </w:r>
    <w:r w:rsidR="00CC277B" w:rsidRPr="00CC277B">
      <w:rPr>
        <w:color w:val="000000" w:themeColor="text1"/>
        <w:sz w:val="16"/>
        <w:szCs w:val="16"/>
      </w:rPr>
      <w:t>Training needs analysis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05F0"/>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13EE6"/>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220EE"/>
    <w:rsid w:val="00A236A1"/>
    <w:rsid w:val="00A51E59"/>
    <w:rsid w:val="00A65DC4"/>
    <w:rsid w:val="00A73FD6"/>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1B2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277B"/>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BE1B2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E1B2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2.xml><?xml version="1.0" encoding="utf-8"?>
<ds:datastoreItem xmlns:ds="http://schemas.openxmlformats.org/officeDocument/2006/customXml" ds:itemID="{82FE68D3-1755-4597-8A18-3F129BA2EA43}">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www.w3.org/XML/1998/namespace"/>
    <ds:schemaRef ds:uri="fb6fb33a-b717-480d-a383-73aeed660253"/>
    <ds:schemaRef ds:uri="http://purl.org/dc/elements/1.1/"/>
    <ds:schemaRef ds:uri="http://purl.org/dc/terms/"/>
    <ds:schemaRef ds:uri="http://schemas.microsoft.com/office/infopath/2007/PartnerControls"/>
    <ds:schemaRef ds:uri="eb061674-04de-4199-bb79-1efcf488eb3c"/>
  </ds:schemaRefs>
</ds:datastoreItem>
</file>

<file path=customXml/itemProps3.xml><?xml version="1.0" encoding="utf-8"?>
<ds:datastoreItem xmlns:ds="http://schemas.openxmlformats.org/officeDocument/2006/customXml" ds:itemID="{13CDF9BB-E4AF-4C0E-B3EB-3043B2096BD6}"/>
</file>

<file path=customXml/itemProps4.xml><?xml version="1.0" encoding="utf-8"?>
<ds:datastoreItem xmlns:ds="http://schemas.openxmlformats.org/officeDocument/2006/customXml" ds:itemID="{A686A43C-12A6-4A11-9F92-B9FE0E45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11</TotalTime>
  <Pages>3</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6</cp:revision>
  <dcterms:created xsi:type="dcterms:W3CDTF">2022-09-13T04:12:00Z</dcterms:created>
  <dcterms:modified xsi:type="dcterms:W3CDTF">2023-07-06T23:06:00Z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